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F4" w:rsidRPr="000273F4" w:rsidRDefault="000273F4" w:rsidP="000273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0273F4" w:rsidRPr="000273F4" w:rsidRDefault="000273F4" w:rsidP="000273F4">
      <w:pPr>
        <w:spacing w:after="0" w:line="240" w:lineRule="auto"/>
        <w:ind w:right="-709"/>
        <w:jc w:val="both"/>
        <w:rPr>
          <w:rFonts w:ascii="Book Antiqua" w:eastAsia="Calibri" w:hAnsi="Book Antiqua" w:cs="Times New Roman"/>
          <w:b/>
          <w:lang w:eastAsia="bg-BG"/>
        </w:rPr>
      </w:pPr>
      <w:r w:rsidRPr="000273F4">
        <w:rPr>
          <w:rFonts w:ascii="Book Antiqua" w:eastAsia="Calibri" w:hAnsi="Book Antiqua" w:cs="Times New Roman"/>
          <w:b/>
          <w:lang w:eastAsia="bg-BG"/>
        </w:rPr>
        <w:t xml:space="preserve">ДО ДИРЕКТОРА </w:t>
      </w:r>
    </w:p>
    <w:p w:rsidR="000273F4" w:rsidRPr="000273F4" w:rsidRDefault="000273F4" w:rsidP="000273F4">
      <w:pPr>
        <w:spacing w:after="0" w:line="240" w:lineRule="auto"/>
        <w:ind w:right="-709"/>
        <w:jc w:val="both"/>
        <w:rPr>
          <w:rFonts w:ascii="Book Antiqua" w:eastAsia="Calibri" w:hAnsi="Book Antiqua" w:cs="Times New Roman"/>
          <w:b/>
          <w:lang w:eastAsia="bg-BG"/>
        </w:rPr>
      </w:pPr>
      <w:r w:rsidRPr="000273F4">
        <w:rPr>
          <w:rFonts w:ascii="Book Antiqua" w:eastAsia="Calibri" w:hAnsi="Book Antiqua" w:cs="Times New Roman"/>
          <w:b/>
          <w:lang w:eastAsia="bg-BG"/>
        </w:rPr>
        <w:t xml:space="preserve">НА </w:t>
      </w:r>
      <w:r w:rsidRPr="000273F4">
        <w:rPr>
          <w:rFonts w:ascii="Book Antiqua" w:eastAsia="Times New Roman" w:hAnsi="Book Antiqua" w:cs="Times New Roman"/>
          <w:b/>
          <w:lang w:eastAsia="ar-SA"/>
        </w:rPr>
        <w:t>„ ДЛС БАЛЧИК“ ТП НА СИДП ДП</w:t>
      </w:r>
    </w:p>
    <w:p w:rsidR="000273F4" w:rsidRPr="000273F4" w:rsidRDefault="000273F4" w:rsidP="000273F4">
      <w:pPr>
        <w:widowControl w:val="0"/>
        <w:suppressAutoHyphens/>
        <w:autoSpaceDE w:val="0"/>
        <w:spacing w:after="0" w:line="240" w:lineRule="auto"/>
        <w:ind w:right="-709"/>
        <w:jc w:val="both"/>
        <w:rPr>
          <w:rFonts w:ascii="Book Antiqua" w:eastAsia="Calibri" w:hAnsi="Book Antiqua" w:cs="Times New Roman"/>
          <w:sz w:val="24"/>
          <w:szCs w:val="24"/>
          <w:lang w:eastAsia="ar-SA"/>
        </w:rPr>
      </w:pPr>
    </w:p>
    <w:p w:rsidR="000273F4" w:rsidRPr="000273F4" w:rsidRDefault="000273F4" w:rsidP="000273F4">
      <w:pPr>
        <w:spacing w:after="0" w:line="240" w:lineRule="auto"/>
        <w:ind w:right="-709"/>
        <w:jc w:val="center"/>
        <w:rPr>
          <w:rFonts w:ascii="Book Antiqua" w:eastAsia="Calibri" w:hAnsi="Book Antiqua" w:cs="Times New Roman"/>
          <w:b/>
          <w:sz w:val="24"/>
          <w:szCs w:val="24"/>
          <w:lang w:eastAsia="bg-BG"/>
        </w:rPr>
      </w:pPr>
    </w:p>
    <w:p w:rsidR="000273F4" w:rsidRPr="000273F4" w:rsidRDefault="000273F4" w:rsidP="000273F4">
      <w:pPr>
        <w:spacing w:after="0" w:line="240" w:lineRule="auto"/>
        <w:ind w:right="-709"/>
        <w:jc w:val="center"/>
        <w:rPr>
          <w:rFonts w:ascii="Book Antiqua" w:eastAsia="Calibri" w:hAnsi="Book Antiqua" w:cs="Times New Roman"/>
          <w:b/>
          <w:sz w:val="24"/>
          <w:szCs w:val="24"/>
          <w:lang w:eastAsia="bg-BG"/>
        </w:rPr>
      </w:pPr>
      <w:r w:rsidRPr="000273F4">
        <w:rPr>
          <w:rFonts w:ascii="Book Antiqua" w:eastAsia="Calibri" w:hAnsi="Book Antiqua" w:cs="Times New Roman"/>
          <w:b/>
          <w:sz w:val="24"/>
          <w:szCs w:val="24"/>
          <w:lang w:eastAsia="bg-BG"/>
        </w:rPr>
        <w:t>ТЕХНИЧЕСКО ПРЕДЛОЖЕНИЕ ЗА ИЗПЪЛНЕНИЕ НА ПОРЪЧКАТА</w:t>
      </w:r>
    </w:p>
    <w:p w:rsidR="000273F4" w:rsidRPr="000273F4" w:rsidRDefault="000273F4" w:rsidP="000273F4">
      <w:pPr>
        <w:spacing w:after="0" w:line="240" w:lineRule="auto"/>
        <w:ind w:right="-709"/>
        <w:jc w:val="center"/>
        <w:rPr>
          <w:rFonts w:ascii="Book Antiqua" w:eastAsia="Calibri" w:hAnsi="Book Antiqua" w:cs="Times New Roman"/>
          <w:lang w:eastAsia="bg-BG"/>
        </w:rPr>
      </w:pPr>
      <w:r w:rsidRPr="000273F4">
        <w:rPr>
          <w:rFonts w:ascii="Book Antiqua" w:eastAsia="Calibri" w:hAnsi="Book Antiqua" w:cs="Times New Roman"/>
          <w:lang w:eastAsia="bg-BG"/>
        </w:rPr>
        <w:t xml:space="preserve">в съответствие с техническите спецификации и изискванията на възложителя на обществена поръчка за </w:t>
      </w:r>
      <w:r w:rsidRPr="000273F4">
        <w:rPr>
          <w:rFonts w:ascii="Book Antiqua" w:eastAsia="Times New Roman" w:hAnsi="Book Antiqua" w:cs="Times New Roman"/>
          <w:bCs/>
          <w:lang w:val="en-US" w:eastAsia="ar-SA"/>
        </w:rPr>
        <w:t>„Абонаментно правно обслужване на ТП ДЛС Балчик““</w:t>
      </w:r>
      <w:r w:rsidRPr="000273F4">
        <w:rPr>
          <w:rFonts w:ascii="Book Antiqua" w:eastAsia="Calibri" w:hAnsi="Book Antiqua" w:cs="Times New Roman"/>
          <w:lang w:eastAsia="bg-BG"/>
        </w:rPr>
        <w:t xml:space="preserve"> изложени в поканата и документацията</w:t>
      </w:r>
    </w:p>
    <w:p w:rsidR="000273F4" w:rsidRPr="000273F4" w:rsidRDefault="000273F4" w:rsidP="000273F4">
      <w:pPr>
        <w:spacing w:after="0" w:line="240" w:lineRule="auto"/>
        <w:ind w:right="-709"/>
        <w:jc w:val="both"/>
        <w:rPr>
          <w:rFonts w:ascii="Book Antiqua" w:eastAsia="Calibri" w:hAnsi="Book Antiqua" w:cs="Times New Roman"/>
          <w:sz w:val="24"/>
          <w:lang w:eastAsia="bg-BG"/>
        </w:rPr>
      </w:pPr>
    </w:p>
    <w:p w:rsidR="000273F4" w:rsidRPr="000273F4" w:rsidRDefault="000273F4" w:rsidP="000273F4">
      <w:pPr>
        <w:spacing w:after="0" w:line="240" w:lineRule="auto"/>
        <w:ind w:right="-709"/>
        <w:jc w:val="both"/>
        <w:rPr>
          <w:rFonts w:ascii="Book Antiqua" w:eastAsia="Calibri" w:hAnsi="Book Antiqua" w:cs="Times New Roman"/>
          <w:sz w:val="24"/>
          <w:lang w:val="en-US" w:eastAsia="bg-BG"/>
        </w:rPr>
      </w:pPr>
      <w:r w:rsidRPr="000273F4">
        <w:rPr>
          <w:rFonts w:ascii="Book Antiqua" w:eastAsia="Calibri" w:hAnsi="Book Antiqua" w:cs="Times New Roman"/>
          <w:sz w:val="24"/>
          <w:lang w:eastAsia="bg-BG"/>
        </w:rPr>
        <w:t>От .................................................................................................................................................</w:t>
      </w:r>
    </w:p>
    <w:p w:rsidR="000273F4" w:rsidRPr="000273F4" w:rsidRDefault="000273F4" w:rsidP="000273F4">
      <w:pPr>
        <w:spacing w:after="0" w:line="240" w:lineRule="auto"/>
        <w:ind w:right="-709"/>
        <w:jc w:val="center"/>
        <w:rPr>
          <w:rFonts w:ascii="Book Antiqua" w:eastAsia="Calibri" w:hAnsi="Book Antiqua" w:cs="Times New Roman"/>
          <w:sz w:val="16"/>
          <w:szCs w:val="16"/>
          <w:lang w:eastAsia="bg-BG"/>
        </w:rPr>
      </w:pPr>
      <w:r w:rsidRPr="000273F4">
        <w:rPr>
          <w:rFonts w:ascii="Book Antiqua" w:eastAsia="Calibri" w:hAnsi="Book Antiqua" w:cs="Times New Roman"/>
          <w:sz w:val="16"/>
          <w:szCs w:val="16"/>
          <w:lang w:eastAsia="bg-BG"/>
        </w:rPr>
        <w:t>(</w:t>
      </w:r>
      <w:r w:rsidRPr="000273F4">
        <w:rPr>
          <w:rFonts w:ascii="Book Antiqua" w:eastAsia="Calibri" w:hAnsi="Book Antiqua" w:cs="Times New Roman"/>
          <w:i/>
          <w:sz w:val="16"/>
          <w:szCs w:val="16"/>
          <w:lang w:eastAsia="bg-BG"/>
        </w:rPr>
        <w:t>наименование на участника</w:t>
      </w:r>
      <w:r w:rsidRPr="000273F4">
        <w:rPr>
          <w:rFonts w:ascii="Book Antiqua" w:eastAsia="Calibri" w:hAnsi="Book Antiqua" w:cs="Times New Roman"/>
          <w:sz w:val="16"/>
          <w:szCs w:val="16"/>
          <w:lang w:eastAsia="bg-BG"/>
        </w:rPr>
        <w:t>)</w:t>
      </w:r>
    </w:p>
    <w:p w:rsidR="000273F4" w:rsidRPr="000273F4" w:rsidRDefault="000273F4" w:rsidP="000273F4">
      <w:pPr>
        <w:tabs>
          <w:tab w:val="left" w:pos="6588"/>
        </w:tabs>
        <w:spacing w:after="0" w:line="240" w:lineRule="auto"/>
        <w:ind w:right="-709"/>
        <w:jc w:val="both"/>
        <w:rPr>
          <w:rFonts w:ascii="Book Antiqua" w:eastAsia="Calibri" w:hAnsi="Book Antiqua" w:cs="Times New Roman"/>
          <w:color w:val="000000"/>
          <w:lang w:eastAsia="bg-BG"/>
        </w:rPr>
      </w:pPr>
      <w:r w:rsidRPr="000273F4">
        <w:rPr>
          <w:rFonts w:ascii="Book Antiqua" w:eastAsia="Calibri" w:hAnsi="Book Antiqua" w:cs="Times New Roman"/>
          <w:color w:val="000000"/>
          <w:lang w:eastAsia="bg-BG"/>
        </w:rPr>
        <w:t>в качеството ми на ............................................, вписан в Адвокатска колегия гр. .......................</w:t>
      </w:r>
    </w:p>
    <w:p w:rsidR="000273F4" w:rsidRPr="000273F4" w:rsidRDefault="000273F4" w:rsidP="000273F4">
      <w:pPr>
        <w:widowControl w:val="0"/>
        <w:suppressAutoHyphens/>
        <w:autoSpaceDE w:val="0"/>
        <w:spacing w:after="0" w:line="240" w:lineRule="auto"/>
        <w:ind w:right="-709" w:firstLine="720"/>
        <w:jc w:val="both"/>
        <w:rPr>
          <w:rFonts w:ascii="Book Antiqua" w:eastAsia="Calibri" w:hAnsi="Book Antiqua" w:cs="Times New Roman"/>
          <w:b/>
          <w:bCs/>
          <w:sz w:val="24"/>
          <w:szCs w:val="24"/>
          <w:lang w:eastAsia="ar-SA"/>
        </w:rPr>
      </w:pPr>
    </w:p>
    <w:p w:rsidR="000273F4" w:rsidRPr="000273F4" w:rsidRDefault="000273F4" w:rsidP="000273F4">
      <w:pPr>
        <w:widowControl w:val="0"/>
        <w:suppressAutoHyphens/>
        <w:autoSpaceDE w:val="0"/>
        <w:spacing w:after="0" w:line="240" w:lineRule="auto"/>
        <w:ind w:right="-709" w:firstLine="720"/>
        <w:jc w:val="both"/>
        <w:rPr>
          <w:rFonts w:ascii="Book Antiqua" w:eastAsia="Calibri" w:hAnsi="Book Antiqua" w:cs="Times New Roman"/>
          <w:lang w:eastAsia="ar-SA"/>
        </w:rPr>
      </w:pPr>
      <w:r w:rsidRPr="000273F4">
        <w:rPr>
          <w:rFonts w:ascii="Book Antiqua" w:eastAsia="Calibri" w:hAnsi="Book Antiqua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0273F4" w:rsidRPr="000273F4" w:rsidRDefault="000273F4" w:rsidP="000273F4">
      <w:pPr>
        <w:widowControl w:val="0"/>
        <w:suppressAutoHyphens/>
        <w:autoSpaceDE w:val="0"/>
        <w:spacing w:after="0" w:line="240" w:lineRule="auto"/>
        <w:ind w:right="-709" w:firstLine="720"/>
        <w:jc w:val="both"/>
        <w:rPr>
          <w:rFonts w:ascii="Book Antiqua" w:eastAsia="Calibri" w:hAnsi="Book Antiqua" w:cs="Times New Roman"/>
          <w:lang w:eastAsia="ar-SA"/>
        </w:rPr>
      </w:pPr>
      <w:r w:rsidRPr="000273F4">
        <w:rPr>
          <w:rFonts w:ascii="Book Antiqua" w:eastAsia="Calibri" w:hAnsi="Book Antiqua" w:cs="Times New Roman"/>
          <w:b/>
          <w:lang w:eastAsia="ar-SA"/>
        </w:rPr>
        <w:t>І.</w:t>
      </w:r>
      <w:r w:rsidRPr="000273F4">
        <w:rPr>
          <w:rFonts w:ascii="Book Antiqua" w:eastAsia="Calibri" w:hAnsi="Book Antiqua" w:cs="Times New Roman"/>
          <w:lang w:eastAsia="ar-SA"/>
        </w:rPr>
        <w:t xml:space="preserve"> Декларирам, че сме запознати с предмета на поръчката, както и с обема на работата.</w:t>
      </w:r>
    </w:p>
    <w:p w:rsidR="000273F4" w:rsidRPr="000273F4" w:rsidRDefault="000273F4" w:rsidP="000273F4">
      <w:pPr>
        <w:spacing w:after="0" w:line="240" w:lineRule="auto"/>
        <w:ind w:right="-709" w:firstLine="720"/>
        <w:jc w:val="both"/>
        <w:rPr>
          <w:rFonts w:ascii="Book Antiqua" w:eastAsia="Calibri" w:hAnsi="Book Antiqua" w:cs="Times New Roman"/>
          <w:lang w:eastAsia="bg-BG"/>
        </w:rPr>
      </w:pPr>
      <w:r w:rsidRPr="000273F4">
        <w:rPr>
          <w:rFonts w:ascii="Book Antiqua" w:eastAsia="Calibri" w:hAnsi="Book Antiqua" w:cs="Times New Roman"/>
          <w:b/>
          <w:lang w:eastAsia="ar-SA"/>
        </w:rPr>
        <w:t>ІІ.</w:t>
      </w:r>
      <w:r w:rsidRPr="000273F4">
        <w:rPr>
          <w:rFonts w:ascii="Book Antiqua" w:eastAsia="Calibri" w:hAnsi="Book Antiqua" w:cs="Times New Roman"/>
          <w:lang w:eastAsia="ar-SA"/>
        </w:rPr>
        <w:t xml:space="preserve"> Предлагам да изпълня обществената поръчка в съответствие със заложените изисквания в поканата за участие и условията на проекта на договора и постигнатите при преговорите договорености, като се ангажирам да изпълня поръчката с предмет </w:t>
      </w:r>
      <w:r w:rsidRPr="000273F4">
        <w:rPr>
          <w:rFonts w:ascii="Book Antiqua" w:eastAsia="Calibri" w:hAnsi="Book Antiqua" w:cs="Times New Roman"/>
          <w:lang w:eastAsia="bg-BG"/>
        </w:rPr>
        <w:t>„</w:t>
      </w:r>
      <w:r w:rsidRPr="000273F4">
        <w:rPr>
          <w:rFonts w:ascii="Book Antiqua" w:eastAsia="Times New Roman" w:hAnsi="Book Antiqua" w:cs="Times New Roman"/>
          <w:b/>
          <w:bCs/>
          <w:lang w:val="en-US" w:eastAsia="ar-SA"/>
        </w:rPr>
        <w:t>Абонаментно правно обслужване на ТП ДЛС Балчик</w:t>
      </w:r>
      <w:r w:rsidRPr="000273F4">
        <w:rPr>
          <w:rFonts w:ascii="Book Antiqua" w:eastAsia="Times New Roman" w:hAnsi="Book Antiqua" w:cs="Times New Roman"/>
          <w:b/>
          <w:bCs/>
          <w:lang w:eastAsia="ar-SA"/>
        </w:rPr>
        <w:t>“</w:t>
      </w:r>
      <w:r w:rsidRPr="000273F4">
        <w:rPr>
          <w:rFonts w:ascii="Book Antiqua" w:eastAsia="Calibri" w:hAnsi="Book Antiqua" w:cs="Times New Roman"/>
          <w:lang w:eastAsia="bg-BG"/>
        </w:rPr>
        <w:t>“ при следните изисквания за изпълнение:</w:t>
      </w:r>
    </w:p>
    <w:p w:rsidR="000273F4" w:rsidRPr="000273F4" w:rsidRDefault="000273F4" w:rsidP="000273F4">
      <w:pPr>
        <w:spacing w:after="0" w:line="240" w:lineRule="auto"/>
        <w:ind w:right="-709" w:firstLine="720"/>
        <w:jc w:val="both"/>
        <w:rPr>
          <w:rFonts w:ascii="Book Antiqua" w:eastAsia="Calibri" w:hAnsi="Book Antiqua" w:cs="Times New Roman"/>
          <w:color w:val="000000"/>
          <w:lang w:eastAsia="bg-BG"/>
        </w:rPr>
      </w:pPr>
      <w:r w:rsidRPr="000273F4">
        <w:rPr>
          <w:rFonts w:ascii="Book Antiqua" w:eastAsia="Calibri" w:hAnsi="Book Antiqua" w:cs="Times New Roman"/>
          <w:b/>
          <w:color w:val="000000"/>
          <w:lang w:eastAsia="bg-BG"/>
        </w:rPr>
        <w:t>1.</w:t>
      </w:r>
      <w:r w:rsidRPr="000273F4">
        <w:rPr>
          <w:rFonts w:ascii="Book Antiqua" w:eastAsia="Calibri" w:hAnsi="Book Antiqua" w:cs="Times New Roman"/>
          <w:color w:val="000000"/>
          <w:lang w:eastAsia="bg-BG"/>
        </w:rPr>
        <w:t xml:space="preserve"> Осъществяване на текущо правно обслужване по смисъла на чл.6, т.11 от Наредба №1/2004г. за минималните адвокатски възнаграждения свързано с дейността на Възложителя, включително по  специфични въпроси от областта на обществените поръчки, търговско, вещно, облигационно, административно и трудово право и специализираното законодателство в областта на горите и ловната дейност,  на абонаментен принцип (постоянно възнаграждение без договаряне за всяка отделна услуга, заплащано ежемесечно), както и изготвяне и съгласуване на писмени и устни правни становища, писма, заповеди, договори и други документи и книжа свързани с дейността на Възложителя. </w:t>
      </w:r>
    </w:p>
    <w:p w:rsidR="000273F4" w:rsidRPr="000273F4" w:rsidRDefault="000273F4" w:rsidP="000273F4">
      <w:pPr>
        <w:tabs>
          <w:tab w:val="left" w:pos="57"/>
        </w:tabs>
        <w:spacing w:after="0" w:line="240" w:lineRule="auto"/>
        <w:ind w:right="-709" w:firstLine="720"/>
        <w:jc w:val="both"/>
        <w:rPr>
          <w:rFonts w:ascii="Book Antiqua" w:eastAsia="Calibri" w:hAnsi="Book Antiqua" w:cs="Times New Roman"/>
          <w:lang w:eastAsia="bg-BG"/>
        </w:rPr>
      </w:pPr>
      <w:r w:rsidRPr="000273F4">
        <w:rPr>
          <w:rFonts w:ascii="Book Antiqua" w:eastAsia="Calibri" w:hAnsi="Book Antiqua" w:cs="Times New Roman"/>
          <w:b/>
          <w:lang w:val="ru-RU" w:eastAsia="bg-BG"/>
        </w:rPr>
        <w:t xml:space="preserve">2. </w:t>
      </w:r>
      <w:r w:rsidRPr="000273F4">
        <w:rPr>
          <w:rFonts w:ascii="Book Antiqua" w:eastAsia="Calibri" w:hAnsi="Book Antiqua" w:cs="Times New Roman"/>
          <w:b/>
          <w:lang w:eastAsia="bg-BG"/>
        </w:rPr>
        <w:t>Срок за изпълнение на обществената поръчка</w:t>
      </w:r>
      <w:r w:rsidRPr="000273F4">
        <w:rPr>
          <w:rFonts w:ascii="Book Antiqua" w:eastAsia="Calibri" w:hAnsi="Book Antiqua" w:cs="Times New Roman"/>
          <w:lang w:eastAsia="bg-BG"/>
        </w:rPr>
        <w:t xml:space="preserve"> : 11/единадесет/ месеца, считано от дата на сключване на договора.</w:t>
      </w:r>
    </w:p>
    <w:p w:rsidR="000273F4" w:rsidRPr="000273F4" w:rsidRDefault="000273F4" w:rsidP="000273F4">
      <w:pPr>
        <w:spacing w:after="0" w:line="240" w:lineRule="auto"/>
        <w:ind w:right="-709" w:firstLine="720"/>
        <w:jc w:val="both"/>
        <w:rPr>
          <w:rFonts w:ascii="Book Antiqua" w:eastAsia="Calibri" w:hAnsi="Book Antiqua" w:cs="Times New Roman"/>
          <w:lang w:eastAsia="bg-BG"/>
        </w:rPr>
      </w:pPr>
      <w:r w:rsidRPr="000273F4">
        <w:rPr>
          <w:rFonts w:ascii="Book Antiqua" w:eastAsia="Calibri" w:hAnsi="Book Antiqua" w:cs="Times New Roman"/>
          <w:b/>
          <w:lang w:eastAsia="bg-BG"/>
        </w:rPr>
        <w:t xml:space="preserve">3. Място за изпълнение: </w:t>
      </w:r>
      <w:r w:rsidRPr="000273F4">
        <w:rPr>
          <w:rFonts w:ascii="Book Antiqua" w:eastAsia="Calibri" w:hAnsi="Book Antiqua" w:cs="Times New Roman"/>
          <w:lang w:eastAsia="bg-BG"/>
        </w:rPr>
        <w:t xml:space="preserve">гр. Балчик, ул. „ Черно море” № 9 и/или на </w:t>
      </w:r>
      <w:r w:rsidRPr="000273F4">
        <w:rPr>
          <w:rFonts w:ascii="Book Antiqua" w:eastAsia="Calibri" w:hAnsi="Book Antiqua" w:cs="Times New Roman"/>
          <w:kern w:val="1"/>
          <w:lang w:eastAsia="bg-BG"/>
        </w:rPr>
        <w:t>e-mail адрес на Възложителя</w:t>
      </w:r>
      <w:r w:rsidRPr="000273F4">
        <w:rPr>
          <w:rFonts w:ascii="Book Antiqua" w:eastAsia="Calibri" w:hAnsi="Book Antiqua" w:cs="Times New Roman"/>
          <w:lang w:eastAsia="bg-BG"/>
        </w:rPr>
        <w:t>.</w:t>
      </w:r>
    </w:p>
    <w:p w:rsidR="000273F4" w:rsidRPr="000273F4" w:rsidRDefault="000273F4" w:rsidP="000273F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709" w:firstLine="720"/>
        <w:jc w:val="both"/>
        <w:rPr>
          <w:rFonts w:ascii="Book Antiqua" w:eastAsia="Calibri" w:hAnsi="Book Antiqua" w:cs="Times New Roman"/>
          <w:b/>
          <w:lang w:eastAsia="bg-BG"/>
        </w:rPr>
      </w:pPr>
      <w:r w:rsidRPr="000273F4">
        <w:rPr>
          <w:rFonts w:ascii="Book Antiqua" w:eastAsia="Calibri" w:hAnsi="Book Antiqua" w:cs="Times New Roman"/>
          <w:b/>
          <w:lang w:eastAsia="bg-BG"/>
        </w:rPr>
        <w:t>ІІІ. Декларирам, че:</w:t>
      </w:r>
    </w:p>
    <w:p w:rsidR="000273F4" w:rsidRPr="000273F4" w:rsidRDefault="000273F4" w:rsidP="000273F4">
      <w:pPr>
        <w:spacing w:after="0" w:line="240" w:lineRule="auto"/>
        <w:ind w:right="-709" w:firstLine="720"/>
        <w:jc w:val="both"/>
        <w:rPr>
          <w:rFonts w:ascii="Book Antiqua" w:eastAsia="Calibri" w:hAnsi="Book Antiqua" w:cs="Times New Roman"/>
          <w:lang w:eastAsia="bg-BG"/>
        </w:rPr>
      </w:pPr>
      <w:r w:rsidRPr="000273F4">
        <w:rPr>
          <w:rFonts w:ascii="Book Antiqua" w:eastAsia="Calibri" w:hAnsi="Book Antiqua" w:cs="Times New Roman"/>
          <w:b/>
          <w:lang w:eastAsia="bg-BG"/>
        </w:rPr>
        <w:t>1.</w:t>
      </w:r>
      <w:r w:rsidRPr="000273F4">
        <w:rPr>
          <w:rFonts w:ascii="Book Antiqua" w:eastAsia="Calibri" w:hAnsi="Book Antiqua" w:cs="Times New Roman"/>
          <w:lang w:eastAsia="bg-BG"/>
        </w:rPr>
        <w:t xml:space="preserve"> Съм запознат/а с предмета на поръчката и се задължавам да спазвам всички условия на възложителя, посочени в публикуваната документация, които се отнасят до изпълнението на поръчката, в случай, че същата ми бъде възложена..</w:t>
      </w:r>
    </w:p>
    <w:p w:rsidR="000273F4" w:rsidRPr="000273F4" w:rsidRDefault="000273F4" w:rsidP="000273F4">
      <w:pPr>
        <w:spacing w:after="0" w:line="240" w:lineRule="auto"/>
        <w:ind w:right="-709" w:firstLine="720"/>
        <w:jc w:val="both"/>
        <w:rPr>
          <w:rFonts w:ascii="Book Antiqua" w:eastAsia="Calibri" w:hAnsi="Book Antiqua" w:cs="Times New Roman"/>
          <w:lang w:val="ru-RU" w:eastAsia="bg-BG"/>
        </w:rPr>
      </w:pPr>
      <w:r w:rsidRPr="000273F4">
        <w:rPr>
          <w:rFonts w:ascii="Book Antiqua" w:eastAsia="Calibri" w:hAnsi="Book Antiqua" w:cs="Times New Roman"/>
          <w:b/>
          <w:lang w:eastAsia="bg-BG"/>
        </w:rPr>
        <w:t xml:space="preserve">2. </w:t>
      </w:r>
      <w:r w:rsidRPr="000273F4">
        <w:rPr>
          <w:rFonts w:ascii="Book Antiqua" w:eastAsia="Calibri" w:hAnsi="Book Antiqua" w:cs="Times New Roman"/>
          <w:lang w:eastAsia="bg-BG"/>
        </w:rPr>
        <w:t>Съм съгласен/а с поставените условия и ги приемам без възражения.</w:t>
      </w:r>
      <w:r w:rsidRPr="000273F4">
        <w:rPr>
          <w:rFonts w:ascii="Book Antiqua" w:eastAsia="Calibri" w:hAnsi="Book Antiqua" w:cs="Times New Roman"/>
          <w:lang w:val="ru-RU" w:eastAsia="bg-BG"/>
        </w:rPr>
        <w:t xml:space="preserve"> Ако бъда избран/а за изпълнител, ще сключим договор в законоустановения срок.</w:t>
      </w:r>
    </w:p>
    <w:p w:rsidR="000273F4" w:rsidRPr="000273F4" w:rsidRDefault="000273F4" w:rsidP="000273F4">
      <w:pPr>
        <w:spacing w:after="0" w:line="240" w:lineRule="auto"/>
        <w:ind w:right="-709" w:firstLine="720"/>
        <w:jc w:val="both"/>
        <w:rPr>
          <w:rFonts w:ascii="Book Antiqua" w:eastAsia="Calibri" w:hAnsi="Book Antiqua" w:cs="Times New Roman"/>
          <w:lang w:val="ru-RU" w:eastAsia="bg-BG"/>
        </w:rPr>
      </w:pPr>
      <w:r w:rsidRPr="000273F4">
        <w:rPr>
          <w:rFonts w:ascii="Book Antiqua" w:eastAsia="Calibri" w:hAnsi="Book Antiqua" w:cs="Times New Roman"/>
          <w:b/>
          <w:lang w:eastAsia="bg-BG"/>
        </w:rPr>
        <w:t>3.</w:t>
      </w:r>
      <w:r w:rsidRPr="000273F4">
        <w:rPr>
          <w:rFonts w:ascii="Book Antiqua" w:eastAsia="Calibri" w:hAnsi="Book Antiqua" w:cs="Times New Roman"/>
          <w:lang w:eastAsia="bg-BG"/>
        </w:rPr>
        <w:t xml:space="preserve"> Запознат/а съм с проекта на договор, приемаме </w:t>
      </w:r>
      <w:r w:rsidRPr="000273F4">
        <w:rPr>
          <w:rFonts w:ascii="Book Antiqua" w:eastAsia="Calibri" w:hAnsi="Book Antiqua" w:cs="Times New Roman"/>
          <w:lang w:val="ru-RU" w:eastAsia="bg-BG"/>
        </w:rPr>
        <w:t>условията в проекта на договор и съм на разположение при договорянето да уточник и конкретниту му параметри, вкл. неговата стойност.</w:t>
      </w:r>
    </w:p>
    <w:p w:rsidR="000273F4" w:rsidRPr="000273F4" w:rsidRDefault="000273F4" w:rsidP="000273F4">
      <w:pPr>
        <w:spacing w:after="0" w:line="240" w:lineRule="auto"/>
        <w:ind w:right="-709" w:firstLine="720"/>
        <w:jc w:val="both"/>
        <w:rPr>
          <w:rFonts w:ascii="Book Antiqua" w:eastAsia="Calibri" w:hAnsi="Book Antiqua" w:cs="Times New Roman"/>
          <w:lang w:eastAsia="ar-SA"/>
        </w:rPr>
      </w:pPr>
      <w:r w:rsidRPr="000273F4">
        <w:rPr>
          <w:rFonts w:ascii="Book Antiqua" w:eastAsia="Calibri" w:hAnsi="Book Antiqua" w:cs="Times New Roman"/>
          <w:b/>
          <w:lang w:eastAsia="ar-SA"/>
        </w:rPr>
        <w:t>4.</w:t>
      </w:r>
      <w:r w:rsidRPr="000273F4">
        <w:rPr>
          <w:rFonts w:ascii="Book Antiqua" w:eastAsia="Calibri" w:hAnsi="Book Antiqua" w:cs="Times New Roman"/>
          <w:lang w:eastAsia="ar-SA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0273F4" w:rsidRPr="000273F4" w:rsidRDefault="000273F4" w:rsidP="000273F4">
      <w:pPr>
        <w:suppressAutoHyphens/>
        <w:spacing w:after="0" w:line="240" w:lineRule="auto"/>
        <w:ind w:right="-709" w:firstLine="720"/>
        <w:rPr>
          <w:rFonts w:ascii="Book Antiqua" w:eastAsia="Calibri" w:hAnsi="Book Antiqua" w:cs="Times New Roman"/>
          <w:lang w:eastAsia="bg-BG"/>
        </w:rPr>
      </w:pPr>
      <w:r w:rsidRPr="000273F4">
        <w:rPr>
          <w:rFonts w:ascii="Book Antiqua" w:eastAsia="Calibri" w:hAnsi="Book Antiqua" w:cs="Times New Roman"/>
          <w:b/>
          <w:lang w:eastAsia="bg-BG"/>
        </w:rPr>
        <w:t>5.</w:t>
      </w:r>
      <w:r w:rsidRPr="000273F4">
        <w:rPr>
          <w:rFonts w:ascii="Book Antiqua" w:eastAsia="Calibri" w:hAnsi="Book Antiqua" w:cs="Times New Roman"/>
          <w:lang w:eastAsia="bg-BG"/>
        </w:rPr>
        <w:t xml:space="preserve"> Известна ми е отговорността по чл. 313 от Наказателния кодекс за деклариране на неверни данни.</w:t>
      </w:r>
    </w:p>
    <w:p w:rsidR="000273F4" w:rsidRPr="000273F4" w:rsidRDefault="000273F4" w:rsidP="000273F4">
      <w:pPr>
        <w:widowControl w:val="0"/>
        <w:suppressAutoHyphens/>
        <w:autoSpaceDE w:val="0"/>
        <w:spacing w:after="0" w:line="240" w:lineRule="auto"/>
        <w:ind w:right="-709" w:firstLine="720"/>
        <w:jc w:val="both"/>
        <w:rPr>
          <w:rFonts w:ascii="Book Antiqua" w:eastAsia="Calibri" w:hAnsi="Book Antiqua" w:cs="Times New Roman"/>
          <w:lang w:eastAsia="bg-BG"/>
        </w:rPr>
      </w:pPr>
      <w:r w:rsidRPr="000273F4">
        <w:rPr>
          <w:rFonts w:ascii="Book Antiqua" w:eastAsia="Calibri" w:hAnsi="Book Antiqua" w:cs="Times New Roman"/>
          <w:b/>
          <w:lang w:val="en-US" w:eastAsia="bg-BG"/>
        </w:rPr>
        <w:t xml:space="preserve">IV. </w:t>
      </w:r>
      <w:r w:rsidRPr="000273F4">
        <w:rPr>
          <w:rFonts w:ascii="Book Antiqua" w:eastAsia="Calibri" w:hAnsi="Book Antiqua" w:cs="Times New Roman"/>
          <w:lang w:eastAsia="bg-BG"/>
        </w:rPr>
        <w:t xml:space="preserve">Заявявам, съм запознат/а  с начина на провеждане на същинското договаряне, а именно </w:t>
      </w:r>
      <w:r w:rsidRPr="000273F4">
        <w:rPr>
          <w:rFonts w:ascii="Book Antiqua" w:eastAsia="Calibri" w:hAnsi="Book Antiqua" w:cs="Times New Roman"/>
          <w:b/>
          <w:lang w:eastAsia="bg-BG"/>
        </w:rPr>
        <w:t>неприсъствено</w:t>
      </w:r>
      <w:r w:rsidRPr="000273F4">
        <w:rPr>
          <w:rFonts w:ascii="Book Antiqua" w:eastAsia="Calibri" w:hAnsi="Book Antiqua" w:cs="Times New Roman"/>
          <w:lang w:eastAsia="bg-BG"/>
        </w:rPr>
        <w:t>, чрез посочване на предлаганата от нас цена в платформата на ЦАИС ЕОП, и последващо ново по-добро ценово предложение, направено при желание от наша страна, чрез модул „Съобщения“ в ЦАИС ЕОП, в отговор до 1 /един/един час от получаване на съобщението на комисията. Заявяваме, че в случай че не желаем да предложим различна цена от първоначално предложената, и поради това не изпратим съобщение с нова цена, то за окончателна следва се счита първоначално предложената от нас цена.</w:t>
      </w:r>
    </w:p>
    <w:p w:rsidR="000273F4" w:rsidRPr="000273F4" w:rsidRDefault="000273F4" w:rsidP="000273F4">
      <w:pPr>
        <w:widowControl w:val="0"/>
        <w:suppressAutoHyphens/>
        <w:autoSpaceDE w:val="0"/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0273F4">
        <w:rPr>
          <w:rFonts w:ascii="Book Antiqua" w:eastAsia="Calibri" w:hAnsi="Book Antiqua" w:cs="Times New Roman"/>
          <w:b/>
          <w:lang w:eastAsia="bg-BG"/>
        </w:rPr>
        <w:t>V.</w:t>
      </w:r>
      <w:r w:rsidRPr="000273F4">
        <w:rPr>
          <w:rFonts w:ascii="Book Antiqua" w:eastAsia="Calibri" w:hAnsi="Book Antiqua" w:cs="Times New Roman"/>
          <w:lang w:eastAsia="bg-BG"/>
        </w:rPr>
        <w:t xml:space="preserve"> </w:t>
      </w:r>
      <w:r w:rsidRPr="000273F4">
        <w:rPr>
          <w:rFonts w:ascii="Book Antiqua" w:eastAsia="Calibri" w:hAnsi="Book Antiqua" w:cs="Times New Roman"/>
          <w:lang w:eastAsia="ar-SA"/>
        </w:rPr>
        <w:t>Срокът на валидност на подадената от мен оферта е 90 календарни дни, считано от дата на провеждане на договарянето.</w:t>
      </w:r>
    </w:p>
    <w:p w:rsidR="004F4866" w:rsidRDefault="004F4866">
      <w:bookmarkStart w:id="0" w:name="_GoBack"/>
      <w:bookmarkEnd w:id="0"/>
    </w:p>
    <w:sectPr w:rsidR="004F4866" w:rsidSect="006401B3">
      <w:footerReference w:type="default" r:id="rId5"/>
      <w:pgSz w:w="11906" w:h="16838"/>
      <w:pgMar w:top="540" w:right="1417" w:bottom="899" w:left="1417" w:header="708" w:footer="436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B3" w:rsidRDefault="000273F4">
    <w:pPr>
      <w:pStyle w:val="Footer"/>
    </w:pPr>
    <w:r>
      <w:rPr>
        <w:lang w:val="bg-BG"/>
      </w:rPr>
      <w:t>с</w:t>
    </w:r>
    <w:r>
      <w:t xml:space="preserve">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- 1 -</w:t>
    </w:r>
    <w:r>
      <w:fldChar w:fldCharType="end"/>
    </w:r>
    <w:r>
      <w:t xml:space="preserve"> от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D6"/>
    <w:rsid w:val="000273F4"/>
    <w:rsid w:val="004F4866"/>
    <w:rsid w:val="00C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73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0273F4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73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0273F4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Pavlina</cp:lastModifiedBy>
  <cp:revision>2</cp:revision>
  <dcterms:created xsi:type="dcterms:W3CDTF">2021-03-19T14:35:00Z</dcterms:created>
  <dcterms:modified xsi:type="dcterms:W3CDTF">2021-03-19T14:35:00Z</dcterms:modified>
</cp:coreProperties>
</file>